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A3D06" w14:textId="6B54D0AC" w:rsidR="00FB6EBC" w:rsidRDefault="00280576" w:rsidP="00FB6EBC">
      <w:pPr>
        <w:rPr>
          <w:b/>
          <w:bCs/>
          <w:color w:val="0070C0"/>
          <w:lang w:val="it-IT"/>
        </w:rPr>
      </w:pPr>
      <w:r>
        <w:rPr>
          <w:b/>
          <w:bCs/>
          <w:color w:val="0070C0"/>
          <w:lang w:val="it-IT"/>
        </w:rPr>
        <w:t>Anexa 13</w:t>
      </w:r>
      <w:r w:rsidR="00142750">
        <w:rPr>
          <w:b/>
          <w:bCs/>
          <w:color w:val="0070C0"/>
          <w:lang w:val="it-IT"/>
        </w:rPr>
        <w:t xml:space="preserve"> la Ghidul Solicitantului - </w:t>
      </w:r>
      <w:r w:rsidR="00FF5779" w:rsidRPr="00FF5779">
        <w:rPr>
          <w:b/>
          <w:bCs/>
          <w:color w:val="0070C0"/>
          <w:lang w:val="it-IT"/>
        </w:rPr>
        <w:t>pentru acțiunea „Energie verde accesibilă și mobilitate nepoluantă”, componenta ” Dezvoltarea surselor de energie regenerabilă  în perspectiva creării comunităților de energie ” din cadrul Programului Tranziție Justă 2021 – 2027</w:t>
      </w:r>
    </w:p>
    <w:p w14:paraId="4CDC8EDA" w14:textId="77777777" w:rsidR="00FF5779" w:rsidRDefault="00FF5779" w:rsidP="00FB6EBC"/>
    <w:p w14:paraId="4FE40305" w14:textId="77777777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14:paraId="7954A9C2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40017A9A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13C93AFE" w14:textId="77777777" w:rsidR="00DA01D9" w:rsidRPr="00DA01D9" w:rsidRDefault="00DA01D9" w:rsidP="00350DC4">
      <w:pPr>
        <w:rPr>
          <w:b/>
          <w:szCs w:val="20"/>
        </w:rPr>
      </w:pPr>
    </w:p>
    <w:p w14:paraId="29E8DBF8" w14:textId="1AE645CD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 xml:space="preserve">Programul </w:t>
      </w:r>
      <w:r w:rsidR="00142750">
        <w:rPr>
          <w:szCs w:val="20"/>
        </w:rPr>
        <w:t>Tranzitie Justa</w:t>
      </w:r>
      <w:r w:rsidRPr="00DA01D9">
        <w:rPr>
          <w:szCs w:val="20"/>
        </w:rPr>
        <w:t xml:space="preserve"> 2021-2027</w:t>
      </w:r>
    </w:p>
    <w:p w14:paraId="654B8DB0" w14:textId="4A656A61" w:rsidR="00DA01D9" w:rsidRPr="00DA01D9" w:rsidRDefault="00FA7E47" w:rsidP="00350DC4">
      <w:pPr>
        <w:rPr>
          <w:szCs w:val="20"/>
        </w:rPr>
      </w:pPr>
      <w:r>
        <w:rPr>
          <w:szCs w:val="20"/>
        </w:rPr>
        <w:t xml:space="preserve">Prioritatea </w:t>
      </w:r>
      <w:r w:rsidR="00142750" w:rsidRPr="00142750">
        <w:rPr>
          <w:szCs w:val="20"/>
        </w:rPr>
        <w:t>Atenuarea impactului socio-economic al tranziției la neutralitatea climatică</w:t>
      </w:r>
    </w:p>
    <w:p w14:paraId="1E87758D" w14:textId="16B8FCA5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142750" w:rsidRPr="00142750">
        <w:rPr>
          <w:szCs w:val="20"/>
        </w:rPr>
        <w:t>A permite regiunilor și cetățenilor să facă față efectelor sociale, asupra ocupării forței de muncă, economice și de mediu ale tranziției către țintele energetice și climatice ale Uniunii pentru 2030 și o economie neutră din punct de vedere climatic a Uniunii până în 2050, în temeiul Acordului de la Paris. (FTJ)</w:t>
      </w:r>
    </w:p>
    <w:p w14:paraId="4DB5692E" w14:textId="1B11DD0B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 w:rsidR="00142750" w:rsidRPr="00142750">
        <w:t xml:space="preserve"> </w:t>
      </w:r>
      <w:r w:rsidR="006F1F93" w:rsidRPr="006F1F93">
        <w:rPr>
          <w:szCs w:val="20"/>
        </w:rPr>
        <w:t>Sprijin pentru dezvoltarea de capacități de producere a energiei din surse regenerabile pentrut UAT</w:t>
      </w:r>
      <w:r w:rsidR="00DA01D9" w:rsidRPr="00DA01D9">
        <w:rPr>
          <w:szCs w:val="20"/>
        </w:rPr>
        <w:t>”,</w:t>
      </w:r>
    </w:p>
    <w:p w14:paraId="288A88FE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65B634D0" w14:textId="77777777" w:rsidR="00DA01D9" w:rsidRDefault="00DA01D9" w:rsidP="00DA01D9">
      <w:pPr>
        <w:rPr>
          <w:szCs w:val="20"/>
        </w:rPr>
      </w:pPr>
    </w:p>
    <w:p w14:paraId="1A1506C7" w14:textId="77777777" w:rsidR="00DA01D9" w:rsidRDefault="00DA01D9" w:rsidP="00350DC4">
      <w:pPr>
        <w:rPr>
          <w:b/>
          <w:szCs w:val="22"/>
        </w:rPr>
      </w:pPr>
    </w:p>
    <w:p w14:paraId="33B1B365" w14:textId="77777777" w:rsidR="00724C92" w:rsidRDefault="00724C92" w:rsidP="00724C92">
      <w:pPr>
        <w:jc w:val="center"/>
        <w:rPr>
          <w:b/>
          <w:szCs w:val="22"/>
        </w:rPr>
      </w:pPr>
    </w:p>
    <w:p w14:paraId="433BFEE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FAE1218" w14:textId="77777777" w:rsidR="00724C92" w:rsidRDefault="00724C92" w:rsidP="00724C92">
      <w:pPr>
        <w:jc w:val="center"/>
        <w:rPr>
          <w:b/>
          <w:szCs w:val="22"/>
        </w:rPr>
      </w:pPr>
    </w:p>
    <w:p w14:paraId="03F91570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5B820C4" w14:textId="77777777" w:rsidR="00724C92" w:rsidRDefault="00724C92" w:rsidP="00724C92">
      <w:pPr>
        <w:jc w:val="center"/>
        <w:rPr>
          <w:b/>
          <w:szCs w:val="22"/>
        </w:rPr>
      </w:pPr>
    </w:p>
    <w:p w14:paraId="03CD9FBA" w14:textId="77777777" w:rsidR="00724C92" w:rsidRDefault="00724C92" w:rsidP="00724C92">
      <w:pPr>
        <w:jc w:val="center"/>
        <w:rPr>
          <w:b/>
          <w:szCs w:val="22"/>
        </w:rPr>
      </w:pPr>
    </w:p>
    <w:p w14:paraId="02754F9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97BA727" w14:textId="77777777" w:rsidR="00724C92" w:rsidRDefault="00724C92" w:rsidP="00724C92">
      <w:pPr>
        <w:jc w:val="both"/>
        <w:rPr>
          <w:b/>
          <w:szCs w:val="22"/>
        </w:rPr>
      </w:pPr>
    </w:p>
    <w:p w14:paraId="47C865B3" w14:textId="7EEDF594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 xml:space="preserve">Programului </w:t>
      </w:r>
      <w:r w:rsidR="00142750">
        <w:rPr>
          <w:szCs w:val="20"/>
        </w:rPr>
        <w:t>Tranzitie Justa</w:t>
      </w:r>
      <w:r w:rsidR="00DD48E7">
        <w:rPr>
          <w:szCs w:val="20"/>
        </w:rPr>
        <w:t xml:space="preserve"> 2021-2027, 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6D1F29" w:rsidRPr="006D1F29">
        <w:rPr>
          <w:szCs w:val="20"/>
        </w:rPr>
        <w:t>Sprijin pentru dezvoltarea de capacități de producere a energiei din surse regenerabile pentrut UAT</w:t>
      </w:r>
      <w:r w:rsidR="008639A5" w:rsidRPr="0069081D">
        <w:rPr>
          <w:szCs w:val="20"/>
        </w:rPr>
        <w:t>”</w:t>
      </w:r>
      <w:r w:rsidR="00142750">
        <w:rPr>
          <w:szCs w:val="20"/>
        </w:rPr>
        <w:t>.</w:t>
      </w:r>
    </w:p>
    <w:p w14:paraId="6DF26F66" w14:textId="77777777" w:rsidR="00AF38BC" w:rsidRPr="00C1675D" w:rsidRDefault="00AF38BC" w:rsidP="00724C92">
      <w:pPr>
        <w:jc w:val="both"/>
      </w:pPr>
    </w:p>
    <w:p w14:paraId="08A88110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436BF098" w14:textId="77777777" w:rsidR="00724C92" w:rsidRPr="00C1675D" w:rsidRDefault="00724C92" w:rsidP="00724C92">
      <w:pPr>
        <w:jc w:val="both"/>
      </w:pPr>
    </w:p>
    <w:p w14:paraId="1EF9D063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70BC1F48" w14:textId="77777777" w:rsidR="00724C92" w:rsidRPr="00C1675D" w:rsidRDefault="00724C92" w:rsidP="00724C92">
      <w:pPr>
        <w:jc w:val="both"/>
      </w:pPr>
    </w:p>
    <w:p w14:paraId="7C090BA2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2103713" w14:textId="77777777" w:rsidR="00724C92" w:rsidRPr="00C1675D" w:rsidRDefault="00724C92" w:rsidP="00724C92">
      <w:pPr>
        <w:jc w:val="both"/>
      </w:pPr>
    </w:p>
    <w:p w14:paraId="431D72B3" w14:textId="77777777"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14:paraId="5BC6099B" w14:textId="77777777" w:rsidR="00724C92" w:rsidRPr="004D28F6" w:rsidRDefault="00724C92" w:rsidP="00724C92">
      <w:pPr>
        <w:jc w:val="both"/>
      </w:pPr>
    </w:p>
    <w:p w14:paraId="576B6236" w14:textId="77777777"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14:paraId="4DA3A8D4" w14:textId="77777777" w:rsidR="008639A5" w:rsidRPr="004D28F6" w:rsidRDefault="008639A5" w:rsidP="008639A5">
      <w:pPr>
        <w:jc w:val="both"/>
      </w:pPr>
    </w:p>
    <w:p w14:paraId="1A90A67C" w14:textId="4037CDBE" w:rsidR="008639A5" w:rsidRPr="00735C26" w:rsidRDefault="00D768C1" w:rsidP="008639A5">
      <w:pPr>
        <w:jc w:val="both"/>
      </w:pPr>
      <w:r w:rsidRPr="00E50CEA">
        <w:rPr>
          <w:szCs w:val="20"/>
        </w:rPr>
        <w:t>Art. 7</w:t>
      </w:r>
      <w:r w:rsidR="00B116FF" w:rsidRPr="00E50CEA">
        <w:rPr>
          <w:szCs w:val="20"/>
        </w:rPr>
        <w:t>.</w:t>
      </w:r>
      <w:r w:rsidRPr="00E50CEA">
        <w:rPr>
          <w:szCs w:val="20"/>
        </w:rPr>
        <w:t xml:space="preserve"> </w:t>
      </w:r>
      <w:r w:rsidR="00AF38BC" w:rsidRPr="00E50CEA">
        <w:rPr>
          <w:i/>
          <w:szCs w:val="20"/>
        </w:rPr>
        <w:t>Dacă este cazul</w:t>
      </w:r>
      <w:r w:rsidR="00AF38BC" w:rsidRPr="00E50CEA">
        <w:rPr>
          <w:szCs w:val="20"/>
        </w:rPr>
        <w:t xml:space="preserve">, </w:t>
      </w:r>
      <w:r w:rsidRPr="00E50CEA">
        <w:rPr>
          <w:szCs w:val="20"/>
        </w:rPr>
        <w:t xml:space="preserve">Se vor asigura </w:t>
      </w:r>
      <w:r w:rsidR="008639A5" w:rsidRPr="00E50CEA">
        <w:rPr>
          <w:szCs w:val="20"/>
        </w:rPr>
        <w:t xml:space="preserve">toate resursele și condiţiile necesare, astfel încât, la momentul recepției lucrărilor implementate prin proiectul finanțat prin </w:t>
      </w:r>
      <w:r w:rsidR="006A53B5">
        <w:rPr>
          <w:szCs w:val="20"/>
        </w:rPr>
        <w:t>PTJ</w:t>
      </w:r>
      <w:r w:rsidR="008639A5" w:rsidRPr="00E50CEA">
        <w:rPr>
          <w:szCs w:val="20"/>
        </w:rPr>
        <w:t xml:space="preserve"> 2021-2027, întregul traseu </w:t>
      </w:r>
      <w:r w:rsidR="009320AF" w:rsidRPr="00E50CEA">
        <w:rPr>
          <w:szCs w:val="20"/>
        </w:rPr>
        <w:t xml:space="preserve">vizat de proiect </w:t>
      </w:r>
      <w:r w:rsidR="008639A5" w:rsidRPr="00E50CEA">
        <w:rPr>
          <w:szCs w:val="20"/>
        </w:rPr>
        <w:t>să fie funcțional, în integralitatea sa (inclusiv tronsoanele finanțat</w:t>
      </w:r>
      <w:r w:rsidR="0086328D" w:rsidRPr="00E50CEA">
        <w:rPr>
          <w:szCs w:val="20"/>
        </w:rPr>
        <w:t>e din alte surse de finanțare).</w:t>
      </w:r>
    </w:p>
    <w:p w14:paraId="3A4F91E1" w14:textId="77777777" w:rsidR="00D768C1" w:rsidRPr="004D28F6" w:rsidRDefault="00D768C1" w:rsidP="00724C92">
      <w:pPr>
        <w:jc w:val="both"/>
      </w:pPr>
    </w:p>
    <w:p w14:paraId="199C2C5F" w14:textId="77777777"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ani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14:paraId="175F04DE" w14:textId="77777777" w:rsidR="008639A5" w:rsidRPr="004D28F6" w:rsidRDefault="008639A5" w:rsidP="00724C92">
      <w:pPr>
        <w:jc w:val="both"/>
      </w:pPr>
    </w:p>
    <w:p w14:paraId="334A6FA6" w14:textId="77777777"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14:paraId="49A9F338" w14:textId="77777777" w:rsidR="00724C92" w:rsidRPr="004D28F6" w:rsidRDefault="00724C92" w:rsidP="00724C92">
      <w:pPr>
        <w:jc w:val="both"/>
      </w:pPr>
    </w:p>
    <w:p w14:paraId="17E482DD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14:paraId="347D11C2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14:paraId="3D1EFF2B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14:paraId="692FD73B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14:paraId="6B60DEA1" w14:textId="77777777" w:rsidR="00724C92" w:rsidRPr="004D28F6" w:rsidRDefault="00724C92" w:rsidP="00724C92">
      <w:pPr>
        <w:jc w:val="both"/>
      </w:pPr>
    </w:p>
    <w:p w14:paraId="7E49AB6A" w14:textId="77777777"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14:paraId="6B41F51F" w14:textId="77777777" w:rsidR="00724C92" w:rsidRPr="004D28F6" w:rsidRDefault="00724C92" w:rsidP="00724C92">
      <w:pPr>
        <w:ind w:left="360"/>
        <w:jc w:val="both"/>
      </w:pPr>
    </w:p>
    <w:p w14:paraId="5C658A97" w14:textId="77777777" w:rsidR="00724C92" w:rsidRPr="004D28F6" w:rsidRDefault="00724C92" w:rsidP="00724C92">
      <w:pPr>
        <w:ind w:left="360"/>
        <w:jc w:val="both"/>
      </w:pPr>
    </w:p>
    <w:p w14:paraId="3E82A51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35041BD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9AD5262" w14:textId="77777777" w:rsidR="00724C92" w:rsidRDefault="00724C92" w:rsidP="00724C92">
      <w:pPr>
        <w:ind w:left="360"/>
        <w:jc w:val="both"/>
      </w:pPr>
    </w:p>
    <w:p w14:paraId="093E71CA" w14:textId="77777777" w:rsidR="00724C92" w:rsidRDefault="00724C92" w:rsidP="00724C92">
      <w:pPr>
        <w:ind w:left="360"/>
        <w:jc w:val="both"/>
      </w:pPr>
    </w:p>
    <w:p w14:paraId="3BA01359" w14:textId="77777777" w:rsidR="00724C92" w:rsidRDefault="00724C92" w:rsidP="00724C92">
      <w:pPr>
        <w:ind w:left="360"/>
        <w:jc w:val="right"/>
      </w:pPr>
      <w:r>
        <w:t>SECRETAR</w:t>
      </w:r>
    </w:p>
    <w:p w14:paraId="0713035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7F7306ED" w14:textId="77777777" w:rsidR="00724C92" w:rsidRDefault="00724C92" w:rsidP="00724C92">
      <w:pPr>
        <w:jc w:val="both"/>
        <w:rPr>
          <w:b/>
          <w:szCs w:val="22"/>
        </w:rPr>
      </w:pPr>
    </w:p>
    <w:p w14:paraId="7ADD9D64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EC09BB" w14:textId="77777777"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912A6" w14:textId="77777777" w:rsidR="00E97790" w:rsidRDefault="00E97790" w:rsidP="00FD00D6">
      <w:pPr>
        <w:spacing w:before="0" w:after="0"/>
      </w:pPr>
      <w:r>
        <w:separator/>
      </w:r>
    </w:p>
  </w:endnote>
  <w:endnote w:type="continuationSeparator" w:id="0">
    <w:p w14:paraId="4994C76E" w14:textId="77777777" w:rsidR="00E97790" w:rsidRDefault="00E97790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B5EBF" w14:textId="77777777" w:rsidR="00E97790" w:rsidRDefault="00E97790" w:rsidP="00FD00D6">
      <w:pPr>
        <w:spacing w:before="0" w:after="0"/>
      </w:pPr>
      <w:r>
        <w:separator/>
      </w:r>
    </w:p>
  </w:footnote>
  <w:footnote w:type="continuationSeparator" w:id="0">
    <w:p w14:paraId="3CB45331" w14:textId="77777777" w:rsidR="00E97790" w:rsidRDefault="00E97790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5B3D" w14:textId="24BAF070" w:rsidR="00FD00D6" w:rsidRPr="00567C76" w:rsidRDefault="0068047A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68047A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B9A698B" wp14:editId="7DCFDF78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D00D6"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02603C8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180854">
    <w:abstractNumId w:val="0"/>
  </w:num>
  <w:num w:numId="2" w16cid:durableId="1183586626">
    <w:abstractNumId w:val="0"/>
  </w:num>
  <w:num w:numId="3" w16cid:durableId="1583561974">
    <w:abstractNumId w:val="0"/>
  </w:num>
  <w:num w:numId="4" w16cid:durableId="20891099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1722514">
    <w:abstractNumId w:val="1"/>
  </w:num>
  <w:num w:numId="6" w16cid:durableId="804084132">
    <w:abstractNumId w:val="4"/>
  </w:num>
  <w:num w:numId="7" w16cid:durableId="1318455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42750"/>
    <w:rsid w:val="001571E5"/>
    <w:rsid w:val="001B289F"/>
    <w:rsid w:val="001B61A6"/>
    <w:rsid w:val="00280576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8047A"/>
    <w:rsid w:val="00691304"/>
    <w:rsid w:val="006A53B5"/>
    <w:rsid w:val="006D1F29"/>
    <w:rsid w:val="006D725E"/>
    <w:rsid w:val="006F1F93"/>
    <w:rsid w:val="006F7CF4"/>
    <w:rsid w:val="0071297F"/>
    <w:rsid w:val="00722D9A"/>
    <w:rsid w:val="00724C92"/>
    <w:rsid w:val="00735C26"/>
    <w:rsid w:val="007543B8"/>
    <w:rsid w:val="007D2F3E"/>
    <w:rsid w:val="0084642C"/>
    <w:rsid w:val="0086328D"/>
    <w:rsid w:val="008639A5"/>
    <w:rsid w:val="00870C16"/>
    <w:rsid w:val="008A0002"/>
    <w:rsid w:val="008F034F"/>
    <w:rsid w:val="008F64B0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C7251"/>
    <w:rsid w:val="00DD48E7"/>
    <w:rsid w:val="00DD48F8"/>
    <w:rsid w:val="00E00476"/>
    <w:rsid w:val="00E50CEA"/>
    <w:rsid w:val="00E97790"/>
    <w:rsid w:val="00EC5012"/>
    <w:rsid w:val="00F3305E"/>
    <w:rsid w:val="00F35C52"/>
    <w:rsid w:val="00FA7E47"/>
    <w:rsid w:val="00FB6EBC"/>
    <w:rsid w:val="00FD00D6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587150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142750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4</cp:revision>
  <cp:lastPrinted>2017-11-22T08:35:00Z</cp:lastPrinted>
  <dcterms:created xsi:type="dcterms:W3CDTF">2025-11-06T13:52:00Z</dcterms:created>
  <dcterms:modified xsi:type="dcterms:W3CDTF">2025-11-07T07:33:00Z</dcterms:modified>
</cp:coreProperties>
</file>